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144" w:rsidRPr="006571BD" w:rsidRDefault="006571BD" w:rsidP="00DC14F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BD">
        <w:rPr>
          <w:rFonts w:ascii="Times New Roman" w:hAnsi="Times New Roman" w:cs="Times New Roman"/>
          <w:sz w:val="24"/>
          <w:szCs w:val="24"/>
          <w:lang w:val="ru-RU"/>
        </w:rPr>
        <w:t>Крис и Агата, совершенно пока не знакомые, сидели друг на против друга в поезде, ехавшем в Париж.</w:t>
      </w:r>
    </w:p>
    <w:p w:rsidR="006571BD" w:rsidRDefault="006571BD" w:rsidP="00DC14F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71BD">
        <w:rPr>
          <w:rFonts w:ascii="Times New Roman" w:hAnsi="Times New Roman" w:cs="Times New Roman"/>
          <w:sz w:val="24"/>
          <w:szCs w:val="24"/>
          <w:lang w:val="ru-RU"/>
        </w:rPr>
        <w:t>«Большой, неспокойный город, где каждый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день происходит что-нибудь из ряда вон выходящее – идеальное место, чтобы провернуть небольшое дело и остаться незамеченным</w:t>
      </w:r>
      <w:r w:rsidR="004E0706">
        <w:rPr>
          <w:rFonts w:ascii="Times New Roman" w:hAnsi="Times New Roman" w:cs="Times New Roman"/>
          <w:sz w:val="24"/>
          <w:szCs w:val="24"/>
          <w:lang w:val="ru-RU"/>
        </w:rPr>
        <w:t>… Вот только надо придумать, какое дело</w:t>
      </w:r>
      <w:r w:rsidRPr="006571BD">
        <w:rPr>
          <w:rFonts w:ascii="Times New Roman" w:hAnsi="Times New Roman" w:cs="Times New Roman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>, – говорил себе Крис.</w:t>
      </w:r>
    </w:p>
    <w:p w:rsidR="006571BD" w:rsidRDefault="006571BD" w:rsidP="00DC14F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Он посмотрел на девушку напротив, потом посмотрел ещё раз и спросил:</w:t>
      </w:r>
    </w:p>
    <w:p w:rsidR="006571BD" w:rsidRDefault="006571BD" w:rsidP="00DC14F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Вы думаете о том же, что и я?</w:t>
      </w:r>
    </w:p>
    <w:p w:rsidR="006571BD" w:rsidRDefault="006571BD" w:rsidP="00DC14F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Вполне может быть, – стремительно оценив вызов, все за и против, ответила Агата.</w:t>
      </w:r>
    </w:p>
    <w:p w:rsidR="006571BD" w:rsidRDefault="006571BD" w:rsidP="00DC14F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они стали думать вместе.</w:t>
      </w:r>
    </w:p>
    <w:p w:rsidR="006571BD" w:rsidRDefault="006571BD" w:rsidP="00DC14F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Через полчаса, когда поезд прибыл на место назначения (да здравствует европейский транспорт во всех его проявлениях, но особенно в проявлениях</w:t>
      </w:r>
      <w:r w:rsidR="00DC14F3">
        <w:rPr>
          <w:rFonts w:ascii="Times New Roman" w:hAnsi="Times New Roman" w:cs="Times New Roman"/>
          <w:sz w:val="24"/>
          <w:szCs w:val="24"/>
          <w:lang w:val="ru-RU"/>
        </w:rPr>
        <w:t xml:space="preserve"> скорости</w:t>
      </w:r>
      <w:r>
        <w:rPr>
          <w:rFonts w:ascii="Times New Roman" w:hAnsi="Times New Roman" w:cs="Times New Roman"/>
          <w:sz w:val="24"/>
          <w:szCs w:val="24"/>
          <w:lang w:val="ru-RU"/>
        </w:rPr>
        <w:t>), Крис вышел из поезда и подал Агате руку, что та приняла с некоторым холодом, потому что была убеждённой феминисткой.</w:t>
      </w:r>
    </w:p>
    <w:p w:rsidR="006571BD" w:rsidRDefault="006571BD" w:rsidP="00DC14F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 них был разработан план по разработке детального плана преступления, включавший </w:t>
      </w:r>
      <w:r w:rsidR="002C1EA0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ru-RU"/>
        </w:rPr>
        <w:t>себя адюльтер с обоих сторон (оба наших героя состояли в браке, мы-то с вами понимаем, что неженатого человека со здоровой психикой вообще-то сложно толкнуть на преступление),</w:t>
      </w:r>
      <w:r w:rsidR="002C1EA0">
        <w:rPr>
          <w:rFonts w:ascii="Times New Roman" w:hAnsi="Times New Roman" w:cs="Times New Roman"/>
          <w:sz w:val="24"/>
          <w:szCs w:val="24"/>
          <w:lang w:val="ru-RU"/>
        </w:rPr>
        <w:t xml:space="preserve"> исследование местных достопримечательностей разного порядка, а также квартиру в 110 квадратных метров в пятом округе, забронированную на каком-то сайте за смешную цену</w:t>
      </w:r>
      <w:r w:rsidR="00DC14F3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2C1EA0">
        <w:rPr>
          <w:rFonts w:ascii="Times New Roman" w:hAnsi="Times New Roman" w:cs="Times New Roman"/>
          <w:sz w:val="24"/>
          <w:szCs w:val="24"/>
          <w:lang w:val="ru-RU"/>
        </w:rPr>
        <w:t xml:space="preserve"> 480 евро в сутки.</w:t>
      </w:r>
      <w:r w:rsidR="004E0706">
        <w:rPr>
          <w:rFonts w:ascii="Times New Roman" w:hAnsi="Times New Roman" w:cs="Times New Roman"/>
          <w:sz w:val="24"/>
          <w:szCs w:val="24"/>
          <w:lang w:val="ru-RU"/>
        </w:rPr>
        <w:t xml:space="preserve"> Потому что небольшое преступление заслуживает хороших декораций.</w:t>
      </w:r>
    </w:p>
    <w:p w:rsidR="002C1EA0" w:rsidRDefault="002C1EA0" w:rsidP="00DC14F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Первым делом решено было поселиться. В квартире план пошёл немного не по </w:t>
      </w:r>
      <w:r w:rsidR="004E0706">
        <w:rPr>
          <w:rFonts w:ascii="Times New Roman" w:hAnsi="Times New Roman" w:cs="Times New Roman"/>
          <w:sz w:val="24"/>
          <w:szCs w:val="24"/>
          <w:lang w:val="ru-RU"/>
        </w:rPr>
        <w:t xml:space="preserve">плану. Разработка, и осуществление преступления </w:t>
      </w:r>
      <w:r>
        <w:rPr>
          <w:rFonts w:ascii="Times New Roman" w:hAnsi="Times New Roman" w:cs="Times New Roman"/>
          <w:sz w:val="24"/>
          <w:szCs w:val="24"/>
          <w:lang w:val="ru-RU"/>
        </w:rPr>
        <w:t>отл</w:t>
      </w:r>
      <w:r w:rsidR="004E0706">
        <w:rPr>
          <w:rFonts w:ascii="Times New Roman" w:hAnsi="Times New Roman" w:cs="Times New Roman"/>
          <w:sz w:val="24"/>
          <w:szCs w:val="24"/>
          <w:lang w:val="ru-RU"/>
        </w:rPr>
        <w:t xml:space="preserve">ожились на неопределённый срок. (Да здравствует Париж, испокон веков, отвлекающий преступников от их коварных замыслов). </w:t>
      </w:r>
      <w:r>
        <w:rPr>
          <w:rFonts w:ascii="Times New Roman" w:hAnsi="Times New Roman" w:cs="Times New Roman"/>
          <w:sz w:val="24"/>
          <w:szCs w:val="24"/>
          <w:lang w:val="ru-RU"/>
        </w:rPr>
        <w:t>В семь часов вечера, когда спокойные французы обычно заканчивают работу, а на неспокойных накатывает вторая волна вдохновения, в дверь позвонили.</w:t>
      </w:r>
    </w:p>
    <w:p w:rsidR="002C1EA0" w:rsidRDefault="002C1EA0" w:rsidP="00DC14F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Крис встревожился. Агата – нет. Но делать они оба ничего не стали.</w:t>
      </w:r>
    </w:p>
    <w:p w:rsidR="002C1EA0" w:rsidRDefault="002C1EA0" w:rsidP="00DC14F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дверь позвонили снова и стали звонить настойчиво, из чего можно было сделать вывод, что за дверью неспокойный француз или какой-то неприличный иностранец.</w:t>
      </w:r>
    </w:p>
    <w:p w:rsidR="002C1EA0" w:rsidRDefault="002C1EA0" w:rsidP="00DC14F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Крис недовольно пошёл открывать.</w:t>
      </w:r>
    </w:p>
    <w:p w:rsidR="00010F52" w:rsidRDefault="00010F52" w:rsidP="00DC14F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lang w:val="ru-RU"/>
        </w:rPr>
        <w:t xml:space="preserve"> </w:t>
      </w:r>
      <w:r w:rsidR="004E0706">
        <w:rPr>
          <w:rFonts w:ascii="Times New Roman" w:hAnsi="Times New Roman" w:cs="Times New Roman"/>
          <w:sz w:val="24"/>
          <w:szCs w:val="24"/>
          <w:lang w:val="ru-RU"/>
        </w:rPr>
        <w:t xml:space="preserve">Ваши документы, </w:t>
      </w:r>
      <w:proofErr w:type="spellStart"/>
      <w:r w:rsidR="004E0706">
        <w:rPr>
          <w:rFonts w:ascii="Times New Roman" w:hAnsi="Times New Roman" w:cs="Times New Roman"/>
          <w:sz w:val="24"/>
          <w:szCs w:val="24"/>
          <w:lang w:val="ru-RU"/>
        </w:rPr>
        <w:t>сильвупле</w:t>
      </w:r>
      <w:proofErr w:type="spellEnd"/>
      <w:proofErr w:type="gramEnd"/>
      <w:r w:rsidR="004E0706">
        <w:rPr>
          <w:rFonts w:ascii="Times New Roman" w:hAnsi="Times New Roman" w:cs="Times New Roman"/>
          <w:sz w:val="24"/>
          <w:szCs w:val="24"/>
          <w:lang w:val="ru-RU"/>
        </w:rPr>
        <w:t>, – сказал представительный и немного взвинченный француз, прямо с порога.</w:t>
      </w:r>
    </w:p>
    <w:p w:rsidR="00010F52" w:rsidRDefault="00010F52" w:rsidP="00DC14F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– О, Господи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, – сказала Агата.</w:t>
      </w:r>
    </w:p>
    <w:p w:rsidR="00010F52" w:rsidRDefault="00010F52" w:rsidP="00DC14F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Спокойно, – сказал Крис.</w:t>
      </w:r>
    </w:p>
    <w:p w:rsidR="00010F52" w:rsidRDefault="00010F52" w:rsidP="00DC14F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Документы, – сказал француз.</w:t>
      </w:r>
    </w:p>
    <w:p w:rsidR="00010F52" w:rsidRDefault="00010F52" w:rsidP="00DC14F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Мы проводим инспекцию, – тихонька сказала невесомая девушка, коллега француза. Тот посмотрел на неё с неодобрением.</w:t>
      </w:r>
    </w:p>
    <w:p w:rsidR="00010F52" w:rsidRDefault="00010F52" w:rsidP="00DC14F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Вы здесь живёте</w:t>
      </w:r>
      <w:r w:rsidR="00DC14F3">
        <w:rPr>
          <w:rFonts w:ascii="Times New Roman" w:hAnsi="Times New Roman" w:cs="Times New Roman"/>
          <w:sz w:val="24"/>
          <w:szCs w:val="24"/>
          <w:lang w:val="ru-RU"/>
        </w:rPr>
        <w:t>? – строго спросил он.</w:t>
      </w:r>
    </w:p>
    <w:p w:rsidR="00DC14F3" w:rsidRDefault="00DC14F3" w:rsidP="00DC14F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Крис замялся.</w:t>
      </w:r>
    </w:p>
    <w:p w:rsidR="00DC14F3" w:rsidRDefault="00DC14F3" w:rsidP="00DC14F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Мы проводим инспекцию в связи 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ЭЛАНом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– уже более уверенно сказала юная коллега, – Мы бы хотели знать, живёте ли вы здесь постоянно или снимаете это жильё.</w:t>
      </w:r>
    </w:p>
    <w:p w:rsidR="00DC14F3" w:rsidRDefault="00DC14F3" w:rsidP="00DC14F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Крис разозлился.</w:t>
      </w:r>
    </w:p>
    <w:p w:rsidR="00DC14F3" w:rsidRDefault="00DC14F3" w:rsidP="00DC14F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Снимаем, – ответила Агата, – Мы – туристы. Это всё?</w:t>
      </w:r>
    </w:p>
    <w:p w:rsidR="00010F52" w:rsidRDefault="00DC14F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– О, это только начало, – многообещающе ответил француз-инспектор, – Каким образом вы сняли эту квартиру?</w:t>
      </w:r>
    </w:p>
    <w:p w:rsidR="000C0B72" w:rsidRDefault="000C0B7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 далее последовал довольно скучный диалог с выяснением деталей, который мог бы быть ещё и монотонным, если бы все четверо были спокойными людьми. И поскольку диалог получился довольно страстным, к квартире начали постепенно подтягивать другие инспекторы, у которых выдался намного более тоскливый и безрадостный день. И к тому моменту, когда на место действия была вызвана хозяйка квартиры для дальнейших разбирательств, все человек пятнадцать инспекторов удобно устроились кто на диване, а кто, прислонившись к стене, на 110 квадратных метрах, которые стремительно теряли свою вместительность и уют. Крис был почти в панике.</w:t>
      </w:r>
    </w:p>
    <w:p w:rsidR="000C0B72" w:rsidRDefault="000C0B7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Что случилось? – спросила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Амелия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входя в собственную квартиру. Она была обворожительна и никогда не торопилась переживать прежде, чем у неё появится веская причина.</w:t>
      </w:r>
    </w:p>
    <w:p w:rsidR="000C0B72" w:rsidRDefault="000C0B7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Согласно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изменениям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статье </w:t>
      </w:r>
      <w:r w:rsidRPr="006C737F">
        <w:rPr>
          <w:rFonts w:ascii="Times New Roman" w:eastAsia="Times New Roman" w:hAnsi="Times New Roman" w:cs="Times New Roman"/>
          <w:sz w:val="24"/>
          <w:szCs w:val="24"/>
          <w:lang w:val="fr-FR"/>
        </w:rPr>
        <w:t>L</w:t>
      </w:r>
      <w:r w:rsidRPr="00EC14B4">
        <w:rPr>
          <w:rFonts w:ascii="Times New Roman" w:eastAsia="Times New Roman" w:hAnsi="Times New Roman" w:cs="Times New Roman"/>
          <w:sz w:val="24"/>
          <w:szCs w:val="24"/>
          <w:lang w:val="ru-RU"/>
        </w:rPr>
        <w:t>. 324-1-1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закона о туризме, вы обязаны были задекларировать свою кварти</w:t>
      </w:r>
      <w:r w:rsidR="006E6493">
        <w:rPr>
          <w:rFonts w:ascii="Times New Roman" w:eastAsia="Times New Roman" w:hAnsi="Times New Roman" w:cs="Times New Roman"/>
          <w:sz w:val="24"/>
          <w:szCs w:val="24"/>
          <w:lang w:val="ru-RU"/>
        </w:rPr>
        <w:t>ру, как жильё, сдаваемое туриста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м, получить номер регистрации, чтобы муниципалитет</w:t>
      </w:r>
      <w:r w:rsidR="0032656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мог отслеживать, как часто и на какой срок вы сдаёте квартиру… Задекларировали? </w:t>
      </w:r>
      <w:r w:rsidR="00326563">
        <w:rPr>
          <w:rFonts w:ascii="Times New Roman" w:hAnsi="Times New Roman" w:cs="Times New Roman"/>
          <w:sz w:val="24"/>
          <w:szCs w:val="24"/>
          <w:lang w:val="ru-RU"/>
        </w:rPr>
        <w:t>– спросил тот самый инспектор, который неистово стучал в дверь.</w:t>
      </w:r>
    </w:p>
    <w:p w:rsidR="00326563" w:rsidRDefault="00326563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Амелия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вдруг слегка покрылась пятнами. И еле слышным шёпотом пролепетала: «Нет».</w:t>
      </w:r>
    </w:p>
    <w:p w:rsidR="00326563" w:rsidRDefault="00326563" w:rsidP="0032656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– Ну, не страшно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, – сказал инспектор и выписал ей штраф на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50 000 евро. И другой штраф в 12 500 сайту за нелегальный анонс.</w:t>
      </w:r>
    </w:p>
    <w:p w:rsidR="00326563" w:rsidRDefault="00326563" w:rsidP="0032656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Амелия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представила, как она оплачивает штраф и отправляется жить под витрины галереи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Лафает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заплакала.</w:t>
      </w:r>
    </w:p>
    <w:p w:rsidR="00326563" w:rsidRDefault="00326563" w:rsidP="0032656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Инспектор был человек чувствительный и заплакал вместе с ней.</w:t>
      </w:r>
    </w:p>
    <w:p w:rsidR="00326563" w:rsidRDefault="00326563" w:rsidP="0032656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Ну, что же вы такие безответственные, – запричитал он, – Спрос на съём жилья из-за вас падает, цена на квадратный метр взлетела до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9 550, у государства дыры в бюджете… это же всё полный кошмар! А вы ничего знать не хотите, вам наплевать.</w:t>
      </w:r>
    </w:p>
    <w:p w:rsidR="00326563" w:rsidRDefault="00326563" w:rsidP="0032656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Отмените штраф, – взмолилась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Амелия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– я больше так не буду.</w:t>
      </w:r>
    </w:p>
    <w:p w:rsidR="00195702" w:rsidRDefault="00326563" w:rsidP="0032656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– Нет, – ответил инспектор и зарыдал. Все прослезились. А Крис и Агата одновременно подумали, что преступление 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Париже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да и вообще во Франции может обойтись слишком дорого.</w:t>
      </w:r>
    </w:p>
    <w:p w:rsidR="00195702" w:rsidRDefault="00195702" w:rsidP="0032656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95702" w:rsidRPr="00195702" w:rsidRDefault="00195702" w:rsidP="005B7AF1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С принятием закона </w:t>
      </w:r>
      <w:r w:rsidRPr="00195702">
        <w:rPr>
          <w:rFonts w:ascii="Times New Roman" w:hAnsi="Times New Roman" w:cs="Times New Roman"/>
          <w:i/>
          <w:sz w:val="24"/>
          <w:szCs w:val="24"/>
          <w:lang w:val="ru-RU"/>
        </w:rPr>
        <w:t xml:space="preserve">ЭЛАН </w:t>
      </w:r>
      <w:r w:rsidRPr="0019570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(О жилищном строительстве и цифровом развитии территорий)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неофициальная </w:t>
      </w:r>
      <w:r w:rsidRPr="00195702">
        <w:rPr>
          <w:rFonts w:ascii="Times New Roman" w:hAnsi="Times New Roman" w:cs="Times New Roman"/>
          <w:i/>
          <w:sz w:val="24"/>
          <w:szCs w:val="24"/>
          <w:lang w:val="ru-RU"/>
        </w:rPr>
        <w:t>сдача жилья во Франции теперь обходится значительно дороже арендодателям, чем туристам.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Француз, сдающий собственную квартиру более чем на 120 дней в году в городе, чьё население превышает 200 000, обязан сменить статус помещения с «жилого» на «сдаваемое». Сдача квартиры менее чем на 120 дней в году обязывает тем не менее задекларировать сдачу квартиры и получить номер регистрации, по которому можно будет отслеживать сроки сдачи и цену за сутки. В менее крупных городах сдача основного жилья на 120 дней в году может проходить без всяких формальностей.</w:t>
      </w:r>
      <w:bookmarkStart w:id="0" w:name="_GoBack"/>
      <w:bookmarkEnd w:id="0"/>
      <w:r w:rsidR="005B7AF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Сдача второстепенного жилья, сдача более, чем на 120 дней и сдача в таких городах, как Париж, Бордо, Ницца</w:t>
      </w:r>
      <w:r w:rsidR="005B7AF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(вне зависимости от срока)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, требуют от арендодателя смену статуса жилья и декларирование</w:t>
      </w:r>
      <w:r w:rsidR="005B7AF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обязательном порядке. Отметим, что смена статуса – не простая формальность, но довольно серьёзная процедура, которая иногда обязывает перестройку помещения, так что на практике очень немногие в действительности решаются на это.</w:t>
      </w:r>
    </w:p>
    <w:sectPr w:rsidR="00195702" w:rsidRPr="0019570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392"/>
    <w:rsid w:val="00010F52"/>
    <w:rsid w:val="000C0B72"/>
    <w:rsid w:val="00195702"/>
    <w:rsid w:val="002C1EA0"/>
    <w:rsid w:val="00326563"/>
    <w:rsid w:val="00412144"/>
    <w:rsid w:val="004E0706"/>
    <w:rsid w:val="005B7AF1"/>
    <w:rsid w:val="005E3392"/>
    <w:rsid w:val="006571BD"/>
    <w:rsid w:val="006E6493"/>
    <w:rsid w:val="00DC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68763"/>
  <w15:chartTrackingRefBased/>
  <w15:docId w15:val="{57B166E5-06F0-4024-B522-3871C297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ZBook_15</dc:creator>
  <cp:keywords/>
  <dc:description/>
  <cp:lastModifiedBy>ZBook_15</cp:lastModifiedBy>
  <cp:revision>3</cp:revision>
  <dcterms:created xsi:type="dcterms:W3CDTF">2019-02-05T06:51:00Z</dcterms:created>
  <dcterms:modified xsi:type="dcterms:W3CDTF">2019-02-05T08:37:00Z</dcterms:modified>
</cp:coreProperties>
</file>